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7BD4" w:rsidRPr="00DC0525" w:rsidRDefault="00497BD4" w:rsidP="00DC0525">
      <w:pPr>
        <w:shd w:val="clear" w:color="auto" w:fill="FFFFFF"/>
        <w:spacing w:before="150" w:after="450" w:line="288" w:lineRule="atLeast"/>
        <w:jc w:val="center"/>
        <w:outlineLvl w:val="0"/>
        <w:rPr>
          <w:rStyle w:val="a4"/>
          <w:rFonts w:ascii="Times New Roman" w:hAnsi="Times New Roman" w:cs="Times New Roman"/>
          <w:b/>
          <w:sz w:val="44"/>
          <w:szCs w:val="44"/>
          <w:lang w:eastAsia="ru-RU"/>
        </w:rPr>
      </w:pPr>
      <w:r w:rsidRPr="00DC0525">
        <w:rPr>
          <w:rStyle w:val="a4"/>
          <w:rFonts w:ascii="Times New Roman" w:hAnsi="Times New Roman" w:cs="Times New Roman"/>
          <w:b/>
          <w:sz w:val="44"/>
          <w:szCs w:val="44"/>
          <w:lang w:eastAsia="ru-RU"/>
        </w:rPr>
        <w:t>Консультация для родителей «Театр для детей»</w:t>
      </w:r>
    </w:p>
    <w:p w:rsidR="00973C46" w:rsidRDefault="00973C46" w:rsidP="0090742D">
      <w:pPr>
        <w:rPr>
          <w:rStyle w:val="a4"/>
          <w:rFonts w:ascii="Times New Roman" w:hAnsi="Times New Roman" w:cs="Times New Roman"/>
          <w:i w:val="0"/>
          <w:sz w:val="28"/>
          <w:szCs w:val="28"/>
        </w:rPr>
      </w:pPr>
    </w:p>
    <w:p w:rsidR="00497BD4" w:rsidRPr="00DC0525" w:rsidRDefault="00497BD4" w:rsidP="0090742D">
      <w:pPr>
        <w:rPr>
          <w:rStyle w:val="a4"/>
          <w:rFonts w:ascii="Times New Roman" w:hAnsi="Times New Roman" w:cs="Times New Roman"/>
          <w:i w:val="0"/>
          <w:sz w:val="28"/>
          <w:szCs w:val="28"/>
        </w:rPr>
      </w:pPr>
      <w:r w:rsidRPr="00DC0525">
        <w:rPr>
          <w:rStyle w:val="a4"/>
          <w:rFonts w:ascii="Times New Roman" w:hAnsi="Times New Roman" w:cs="Times New Roman"/>
          <w:i w:val="0"/>
          <w:sz w:val="28"/>
          <w:szCs w:val="28"/>
        </w:rPr>
        <w:t> Театр обладает огромной мощью воздействия на эмоциональный мир ребёнка. В основе театра лежит игра.</w:t>
      </w:r>
      <w:bookmarkStart w:id="0" w:name="_GoBack"/>
      <w:bookmarkEnd w:id="0"/>
      <w:r w:rsidRPr="00DC0525">
        <w:rPr>
          <w:rStyle w:val="a4"/>
          <w:rFonts w:ascii="Times New Roman" w:hAnsi="Times New Roman" w:cs="Times New Roman"/>
          <w:i w:val="0"/>
          <w:sz w:val="28"/>
          <w:szCs w:val="28"/>
        </w:rPr>
        <w:br/>
        <w:t xml:space="preserve">     На первых порах главную роль в театрализованной деятельности берут на себя родители, рассказывая и показывая различные сказки и </w:t>
      </w:r>
      <w:proofErr w:type="spellStart"/>
      <w:r w:rsidRPr="00DC0525">
        <w:rPr>
          <w:rStyle w:val="a4"/>
          <w:rFonts w:ascii="Times New Roman" w:hAnsi="Times New Roman" w:cs="Times New Roman"/>
          <w:i w:val="0"/>
          <w:sz w:val="28"/>
          <w:szCs w:val="28"/>
        </w:rPr>
        <w:t>потешки</w:t>
      </w:r>
      <w:proofErr w:type="spellEnd"/>
      <w:r w:rsidRPr="00DC0525">
        <w:rPr>
          <w:rStyle w:val="a4"/>
          <w:rFonts w:ascii="Times New Roman" w:hAnsi="Times New Roman" w:cs="Times New Roman"/>
          <w:i w:val="0"/>
          <w:sz w:val="28"/>
          <w:szCs w:val="28"/>
        </w:rPr>
        <w:t xml:space="preserve">. </w:t>
      </w:r>
    </w:p>
    <w:p w:rsidR="00973C46" w:rsidRDefault="00973C46" w:rsidP="00DC0525">
      <w:pPr>
        <w:jc w:val="both"/>
        <w:rPr>
          <w:rStyle w:val="a4"/>
          <w:rFonts w:ascii="Times New Roman" w:hAnsi="Times New Roman" w:cs="Times New Roman"/>
          <w:i w:val="0"/>
          <w:sz w:val="28"/>
          <w:szCs w:val="28"/>
        </w:rPr>
      </w:pPr>
    </w:p>
    <w:p w:rsidR="00497BD4" w:rsidRPr="00DC0525" w:rsidRDefault="00973C46" w:rsidP="00DC0525">
      <w:pPr>
        <w:jc w:val="both"/>
        <w:rPr>
          <w:rStyle w:val="a4"/>
          <w:rFonts w:ascii="Times New Roman" w:hAnsi="Times New Roman" w:cs="Times New Roman"/>
          <w:i w:val="0"/>
          <w:sz w:val="28"/>
          <w:szCs w:val="28"/>
        </w:rPr>
      </w:pPr>
      <w:r w:rsidRPr="00973C46">
        <w:rPr>
          <w:rStyle w:val="a4"/>
          <w:rFonts w:ascii="Times New Roman" w:hAnsi="Times New Roman" w:cs="Times New Roman"/>
          <w:i w:val="0"/>
          <w:noProof/>
          <w:sz w:val="28"/>
          <w:szCs w:val="28"/>
          <w:lang w:eastAsia="ru-RU"/>
        </w:rPr>
        <w:drawing>
          <wp:anchor distT="0" distB="0" distL="114300" distR="114300" simplePos="0" relativeHeight="251658240" behindDoc="0" locked="0" layoutInCell="1" allowOverlap="1" wp14:anchorId="19C20609" wp14:editId="436E5259">
            <wp:simplePos x="0" y="0"/>
            <wp:positionH relativeFrom="margin">
              <wp:posOffset>3745230</wp:posOffset>
            </wp:positionH>
            <wp:positionV relativeFrom="margin">
              <wp:posOffset>2344420</wp:posOffset>
            </wp:positionV>
            <wp:extent cx="3057525" cy="2292350"/>
            <wp:effectExtent l="0" t="0" r="9525" b="0"/>
            <wp:wrapSquare wrapText="bothSides"/>
            <wp:docPr id="3" name="Рисунок 3" descr="C:\Users\ALEX\Desktop\vaQPNJjls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Desktop\vaQPNJjlsUc.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57525" cy="22923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497BD4" w:rsidRPr="00DC0525">
        <w:rPr>
          <w:rStyle w:val="a4"/>
          <w:rFonts w:ascii="Times New Roman" w:hAnsi="Times New Roman" w:cs="Times New Roman"/>
          <w:i w:val="0"/>
          <w:sz w:val="28"/>
          <w:szCs w:val="28"/>
        </w:rPr>
        <w:t>Детский театр - уникальное место, где создана особая атмосфера сказки. Попав в театр, малыш искренне верит в происходящее на сцепе, полностью растворяясь в театральном действии. Театр обладает удивительной способностью влиять на детскую психику "играючи". Малыш вливается в действие на сцене, сопереживает героям, активно помогает вершить добрые дела. Ребенок подражает мимике, голосовым интонациям, движениям актеров. Вследствие положительного эмоционального настроя, появляющегося во время спектакля, ребенок легко усваивает новые модели поведения, достойные подражания, а действия отрицательных героев воспринимает адекватно ситуации. </w:t>
      </w:r>
    </w:p>
    <w:p w:rsidR="00973C46" w:rsidRDefault="00973C46" w:rsidP="00DC0525">
      <w:pPr>
        <w:jc w:val="both"/>
        <w:rPr>
          <w:rStyle w:val="a4"/>
          <w:rFonts w:ascii="Times New Roman" w:hAnsi="Times New Roman" w:cs="Times New Roman"/>
          <w:i w:val="0"/>
          <w:sz w:val="28"/>
          <w:szCs w:val="28"/>
        </w:rPr>
      </w:pPr>
      <w:r w:rsidRPr="00973C46">
        <w:rPr>
          <w:rStyle w:val="a4"/>
          <w:rFonts w:ascii="Times New Roman" w:hAnsi="Times New Roman" w:cs="Times New Roman"/>
          <w:i w:val="0"/>
          <w:noProof/>
          <w:sz w:val="28"/>
          <w:szCs w:val="28"/>
          <w:lang w:eastAsia="ru-RU"/>
        </w:rPr>
        <w:drawing>
          <wp:anchor distT="0" distB="0" distL="114300" distR="114300" simplePos="0" relativeHeight="251659264" behindDoc="0" locked="0" layoutInCell="1" allowOverlap="1" wp14:anchorId="053BF79D" wp14:editId="6896F7AF">
            <wp:simplePos x="0" y="0"/>
            <wp:positionH relativeFrom="margin">
              <wp:align>left</wp:align>
            </wp:positionH>
            <wp:positionV relativeFrom="margin">
              <wp:posOffset>5836920</wp:posOffset>
            </wp:positionV>
            <wp:extent cx="3438525" cy="2801620"/>
            <wp:effectExtent l="0" t="0" r="9525" b="0"/>
            <wp:wrapSquare wrapText="bothSides"/>
            <wp:docPr id="4" name="Рисунок 4" descr="C:\Users\ALEX\Desktop\GKjpG_1Z1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Desktop\GKjpG_1Z1uA.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1857" r="19106"/>
                    <a:stretch/>
                  </pic:blipFill>
                  <pic:spPr bwMode="auto">
                    <a:xfrm>
                      <a:off x="0" y="0"/>
                      <a:ext cx="3438525" cy="280162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00497BD4" w:rsidRPr="00DC0525">
        <w:rPr>
          <w:rStyle w:val="a4"/>
          <w:rFonts w:ascii="Times New Roman" w:hAnsi="Times New Roman" w:cs="Times New Roman"/>
          <w:i w:val="0"/>
          <w:sz w:val="28"/>
          <w:szCs w:val="28"/>
        </w:rPr>
        <w:t xml:space="preserve"> </w:t>
      </w:r>
    </w:p>
    <w:p w:rsidR="00497BD4" w:rsidRPr="00DC0525" w:rsidRDefault="00973C46" w:rsidP="00DC0525">
      <w:pPr>
        <w:jc w:val="both"/>
        <w:rPr>
          <w:rStyle w:val="a4"/>
          <w:rFonts w:ascii="Times New Roman" w:hAnsi="Times New Roman" w:cs="Times New Roman"/>
          <w:i w:val="0"/>
          <w:sz w:val="28"/>
          <w:szCs w:val="28"/>
        </w:rPr>
      </w:pPr>
      <w:r w:rsidRPr="00973C46">
        <w:rPr>
          <w:rStyle w:val="a4"/>
          <w:rFonts w:ascii="Times New Roman" w:hAnsi="Times New Roman" w:cs="Times New Roman"/>
          <w:i w:val="0"/>
          <w:sz w:val="28"/>
          <w:szCs w:val="28"/>
        </w:rPr>
        <w:t xml:space="preserve"> </w:t>
      </w:r>
      <w:r w:rsidR="00497BD4" w:rsidRPr="00DC0525">
        <w:rPr>
          <w:rStyle w:val="a4"/>
          <w:rFonts w:ascii="Times New Roman" w:hAnsi="Times New Roman" w:cs="Times New Roman"/>
          <w:i w:val="0"/>
          <w:sz w:val="28"/>
          <w:szCs w:val="28"/>
        </w:rPr>
        <w:t>Но, уже начиная с 3-4 летнего возраста дети, подражая взрослым, самостоятельно обыгрывают фрагменты литературных произведений в свободной деятельности.</w:t>
      </w:r>
    </w:p>
    <w:p w:rsidR="00497BD4" w:rsidRPr="00DC0525" w:rsidRDefault="00243BB5" w:rsidP="00DC0525">
      <w:pPr>
        <w:jc w:val="both"/>
        <w:rPr>
          <w:rStyle w:val="a4"/>
          <w:rFonts w:ascii="Times New Roman" w:hAnsi="Times New Roman" w:cs="Times New Roman"/>
          <w:i w:val="0"/>
          <w:sz w:val="28"/>
          <w:szCs w:val="28"/>
        </w:rPr>
      </w:pPr>
      <w:r w:rsidRPr="00DC0525">
        <w:rPr>
          <w:rStyle w:val="a4"/>
          <w:rFonts w:ascii="Times New Roman" w:hAnsi="Times New Roman" w:cs="Times New Roman"/>
          <w:i w:val="0"/>
          <w:sz w:val="28"/>
          <w:szCs w:val="28"/>
        </w:rPr>
        <w:t xml:space="preserve">Безусловно, что в театрализованной деятельности огромную роль играет  и воспитатель. Следует подчеркнуть, что театрализованные занятия должны выполнять одновременно познавательную, воспитательную и развивающую функции и ни в коем случае сводится к подготовке выступлений. </w:t>
      </w:r>
      <w:proofErr w:type="spellStart"/>
      <w:r w:rsidR="00973C46">
        <w:rPr>
          <w:rStyle w:val="a4"/>
          <w:rFonts w:ascii="Times New Roman" w:hAnsi="Times New Roman" w:cs="Times New Roman"/>
          <w:i w:val="0"/>
          <w:sz w:val="28"/>
          <w:szCs w:val="28"/>
        </w:rPr>
        <w:t>C</w:t>
      </w:r>
      <w:r w:rsidRPr="00DC0525">
        <w:rPr>
          <w:rStyle w:val="a4"/>
          <w:rFonts w:ascii="Times New Roman" w:hAnsi="Times New Roman" w:cs="Times New Roman"/>
          <w:i w:val="0"/>
          <w:sz w:val="28"/>
          <w:szCs w:val="28"/>
        </w:rPr>
        <w:t>одержанием</w:t>
      </w:r>
      <w:proofErr w:type="spellEnd"/>
      <w:r w:rsidRPr="00DC0525">
        <w:rPr>
          <w:rStyle w:val="a4"/>
          <w:rFonts w:ascii="Times New Roman" w:hAnsi="Times New Roman" w:cs="Times New Roman"/>
          <w:i w:val="0"/>
          <w:sz w:val="28"/>
          <w:szCs w:val="28"/>
        </w:rPr>
        <w:t xml:space="preserve"> таких занятий является не только знакомство с текстом какого-либо литературного произведения или сказки, но и жестами, мимикой, движением, костюмами.</w:t>
      </w:r>
    </w:p>
    <w:p w:rsidR="00973C46" w:rsidRDefault="00243BB5" w:rsidP="00DC0525">
      <w:pPr>
        <w:jc w:val="both"/>
        <w:rPr>
          <w:rStyle w:val="a4"/>
          <w:rFonts w:ascii="Times New Roman" w:hAnsi="Times New Roman" w:cs="Times New Roman"/>
          <w:i w:val="0"/>
          <w:sz w:val="28"/>
          <w:szCs w:val="28"/>
        </w:rPr>
      </w:pPr>
      <w:r w:rsidRPr="00DC0525">
        <w:rPr>
          <w:rStyle w:val="a4"/>
          <w:rFonts w:ascii="Times New Roman" w:hAnsi="Times New Roman" w:cs="Times New Roman"/>
          <w:i w:val="0"/>
          <w:sz w:val="28"/>
          <w:szCs w:val="28"/>
        </w:rPr>
        <w:t xml:space="preserve">Во время занятий театрализованной деятельностью развивается любознательность, стремление к познанию нового и интересного, усваивается новая информация, </w:t>
      </w:r>
      <w:r w:rsidRPr="00DC0525">
        <w:rPr>
          <w:rStyle w:val="a4"/>
          <w:rFonts w:ascii="Times New Roman" w:hAnsi="Times New Roman" w:cs="Times New Roman"/>
          <w:i w:val="0"/>
          <w:sz w:val="28"/>
          <w:szCs w:val="28"/>
        </w:rPr>
        <w:lastRenderedPageBreak/>
        <w:t>настойчивость и целеустремлённость. У ребёнка развивается умение комбинировать образы, интуиция, смекалка и изобретательность.</w:t>
      </w:r>
      <w:r w:rsidRPr="00DC0525">
        <w:rPr>
          <w:rStyle w:val="a4"/>
          <w:rFonts w:ascii="Times New Roman" w:hAnsi="Times New Roman" w:cs="Times New Roman"/>
          <w:i w:val="0"/>
          <w:sz w:val="28"/>
          <w:szCs w:val="28"/>
        </w:rPr>
        <w:br/>
      </w:r>
    </w:p>
    <w:p w:rsidR="00497BD4" w:rsidRPr="00973C46" w:rsidRDefault="00973C46" w:rsidP="00DC0525">
      <w:pPr>
        <w:jc w:val="both"/>
        <w:rPr>
          <w:rStyle w:val="a4"/>
          <w:rFonts w:ascii="Times New Roman" w:hAnsi="Times New Roman" w:cs="Times New Roman"/>
          <w:i w:val="0"/>
          <w:sz w:val="28"/>
          <w:szCs w:val="28"/>
        </w:rPr>
      </w:pPr>
      <w:r w:rsidRPr="00973C46">
        <w:rPr>
          <w:rStyle w:val="a4"/>
          <w:rFonts w:ascii="Times New Roman" w:hAnsi="Times New Roman" w:cs="Times New Roman"/>
          <w:i w:val="0"/>
          <w:noProof/>
          <w:sz w:val="28"/>
          <w:szCs w:val="28"/>
          <w:lang w:eastAsia="ru-RU"/>
        </w:rPr>
        <w:drawing>
          <wp:anchor distT="0" distB="0" distL="114300" distR="114300" simplePos="0" relativeHeight="251660288" behindDoc="0" locked="0" layoutInCell="1" allowOverlap="1" wp14:anchorId="79AE2BD6" wp14:editId="29D49F57">
            <wp:simplePos x="0" y="0"/>
            <wp:positionH relativeFrom="margin">
              <wp:align>right</wp:align>
            </wp:positionH>
            <wp:positionV relativeFrom="margin">
              <wp:posOffset>772795</wp:posOffset>
            </wp:positionV>
            <wp:extent cx="3680460" cy="2760345"/>
            <wp:effectExtent l="0" t="0" r="0" b="1905"/>
            <wp:wrapSquare wrapText="bothSides"/>
            <wp:docPr id="5" name="Рисунок 5" descr="C:\Users\ALEX\Desktop\URrdL7t7X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Desktop\URrdL7t7Xi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80460" cy="27603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43BB5" w:rsidRPr="00DC0525">
        <w:rPr>
          <w:rStyle w:val="a4"/>
          <w:rFonts w:ascii="Times New Roman" w:hAnsi="Times New Roman" w:cs="Times New Roman"/>
          <w:i w:val="0"/>
          <w:sz w:val="28"/>
          <w:szCs w:val="28"/>
        </w:rPr>
        <w:t>Взрослым не следует навязывать своё видение, свои вкусы ребёнку, нужно предоставить возможность самому выбрать, к какому виду театральной деятельности появился устойчивый интерес в силу его склонностей и способностей. Театр бывает кукольный, настольный, пальчиковый, теневой и просто театр, где ребёнок может попробовать свои силы.</w:t>
      </w:r>
      <w:r w:rsidRPr="00973C4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497BD4" w:rsidRPr="00DC0525" w:rsidRDefault="00DC0525" w:rsidP="00DC0525">
      <w:pPr>
        <w:jc w:val="both"/>
        <w:rPr>
          <w:rStyle w:val="a4"/>
          <w:rFonts w:ascii="Times New Roman" w:hAnsi="Times New Roman" w:cs="Times New Roman"/>
          <w:i w:val="0"/>
          <w:sz w:val="28"/>
          <w:szCs w:val="28"/>
        </w:rPr>
      </w:pPr>
      <w:r w:rsidRPr="00DC0525">
        <w:rPr>
          <w:rStyle w:val="a4"/>
          <w:rFonts w:ascii="Times New Roman" w:hAnsi="Times New Roman" w:cs="Times New Roman"/>
          <w:i w:val="0"/>
          <w:sz w:val="28"/>
          <w:szCs w:val="28"/>
        </w:rPr>
        <w:t>Театрализованная деятельность позволяет формировать опыт социальных навыков поведения благодаря тому, что каждая литературное произведение или сказка для детей дошкольного возраста всегда имеют нравственную направленность (дружба, доброта, честность, смелость и другие).</w:t>
      </w:r>
    </w:p>
    <w:p w:rsidR="00497BD4" w:rsidRPr="00DC0525" w:rsidRDefault="00497BD4" w:rsidP="00DC0525">
      <w:pPr>
        <w:shd w:val="clear" w:color="auto" w:fill="FFFFFF"/>
        <w:spacing w:after="0" w:line="240" w:lineRule="auto"/>
        <w:jc w:val="both"/>
        <w:rPr>
          <w:rStyle w:val="a4"/>
          <w:rFonts w:ascii="Times New Roman" w:hAnsi="Times New Roman" w:cs="Times New Roman"/>
          <w:i w:val="0"/>
          <w:sz w:val="28"/>
          <w:szCs w:val="28"/>
          <w:lang w:eastAsia="ru-RU"/>
        </w:rPr>
      </w:pPr>
      <w:r w:rsidRPr="00DC0525">
        <w:rPr>
          <w:rStyle w:val="a4"/>
          <w:rFonts w:ascii="Times New Roman" w:hAnsi="Times New Roman" w:cs="Times New Roman"/>
          <w:i w:val="0"/>
          <w:sz w:val="28"/>
          <w:szCs w:val="28"/>
          <w:lang w:eastAsia="ru-RU"/>
        </w:rPr>
        <w:t>Таким образом, театр несет в себе очень важную составляющую в воспитании и</w:t>
      </w:r>
    </w:p>
    <w:p w:rsidR="00497BD4" w:rsidRPr="00DC0525" w:rsidRDefault="00497BD4" w:rsidP="00DC0525">
      <w:pPr>
        <w:shd w:val="clear" w:color="auto" w:fill="FFFFFF"/>
        <w:spacing w:after="0" w:line="240" w:lineRule="auto"/>
        <w:jc w:val="both"/>
        <w:rPr>
          <w:rStyle w:val="a4"/>
          <w:rFonts w:ascii="Times New Roman" w:hAnsi="Times New Roman" w:cs="Times New Roman"/>
          <w:i w:val="0"/>
          <w:sz w:val="28"/>
          <w:szCs w:val="28"/>
          <w:lang w:eastAsia="ru-RU"/>
        </w:rPr>
      </w:pPr>
      <w:r w:rsidRPr="00DC0525">
        <w:rPr>
          <w:rStyle w:val="a4"/>
          <w:rFonts w:ascii="Times New Roman" w:hAnsi="Times New Roman" w:cs="Times New Roman"/>
          <w:i w:val="0"/>
          <w:sz w:val="28"/>
          <w:szCs w:val="28"/>
          <w:lang w:eastAsia="ru-RU"/>
        </w:rPr>
        <w:t xml:space="preserve">гармоничном </w:t>
      </w:r>
      <w:proofErr w:type="gramStart"/>
      <w:r w:rsidRPr="00DC0525">
        <w:rPr>
          <w:rStyle w:val="a4"/>
          <w:rFonts w:ascii="Times New Roman" w:hAnsi="Times New Roman" w:cs="Times New Roman"/>
          <w:i w:val="0"/>
          <w:sz w:val="28"/>
          <w:szCs w:val="28"/>
          <w:lang w:eastAsia="ru-RU"/>
        </w:rPr>
        <w:t>развитии</w:t>
      </w:r>
      <w:proofErr w:type="gramEnd"/>
      <w:r w:rsidRPr="00DC0525">
        <w:rPr>
          <w:rStyle w:val="a4"/>
          <w:rFonts w:ascii="Times New Roman" w:hAnsi="Times New Roman" w:cs="Times New Roman"/>
          <w:i w:val="0"/>
          <w:sz w:val="28"/>
          <w:szCs w:val="28"/>
          <w:lang w:eastAsia="ru-RU"/>
        </w:rPr>
        <w:t xml:space="preserve"> дошкольника. Поэтому очень важно не только посещать</w:t>
      </w:r>
    </w:p>
    <w:p w:rsidR="00497BD4" w:rsidRPr="00DC0525" w:rsidRDefault="00497BD4" w:rsidP="00DC0525">
      <w:pPr>
        <w:shd w:val="clear" w:color="auto" w:fill="FFFFFF"/>
        <w:spacing w:after="0" w:line="240" w:lineRule="auto"/>
        <w:jc w:val="both"/>
        <w:rPr>
          <w:rStyle w:val="a4"/>
          <w:rFonts w:ascii="Times New Roman" w:hAnsi="Times New Roman" w:cs="Times New Roman"/>
          <w:i w:val="0"/>
          <w:sz w:val="28"/>
          <w:szCs w:val="28"/>
          <w:lang w:eastAsia="ru-RU"/>
        </w:rPr>
      </w:pPr>
      <w:r w:rsidRPr="00DC0525">
        <w:rPr>
          <w:rStyle w:val="a4"/>
          <w:rFonts w:ascii="Times New Roman" w:hAnsi="Times New Roman" w:cs="Times New Roman"/>
          <w:i w:val="0"/>
          <w:sz w:val="28"/>
          <w:szCs w:val="28"/>
          <w:lang w:eastAsia="ru-RU"/>
        </w:rPr>
        <w:t>театральные постановки местных театров, но и устраивать спектакли у себя дом.</w:t>
      </w:r>
    </w:p>
    <w:p w:rsidR="00695B16" w:rsidRPr="00DC0525" w:rsidRDefault="00973C46" w:rsidP="00DC0525">
      <w:pPr>
        <w:jc w:val="both"/>
        <w:rPr>
          <w:rStyle w:val="a4"/>
          <w:rFonts w:ascii="Times New Roman" w:hAnsi="Times New Roman" w:cs="Times New Roman"/>
          <w:i w:val="0"/>
          <w:sz w:val="28"/>
          <w:szCs w:val="28"/>
        </w:rPr>
      </w:pPr>
      <w:r w:rsidRPr="00973C46">
        <w:rPr>
          <w:rStyle w:val="a4"/>
          <w:rFonts w:ascii="Times New Roman" w:hAnsi="Times New Roman" w:cs="Times New Roman"/>
          <w:i w:val="0"/>
          <w:noProof/>
          <w:sz w:val="28"/>
          <w:szCs w:val="28"/>
          <w:lang w:eastAsia="ru-RU"/>
        </w:rPr>
        <w:drawing>
          <wp:anchor distT="0" distB="0" distL="114300" distR="114300" simplePos="0" relativeHeight="251661312" behindDoc="0" locked="0" layoutInCell="1" allowOverlap="1">
            <wp:simplePos x="0" y="0"/>
            <wp:positionH relativeFrom="margin">
              <wp:posOffset>601980</wp:posOffset>
            </wp:positionH>
            <wp:positionV relativeFrom="margin">
              <wp:posOffset>5459730</wp:posOffset>
            </wp:positionV>
            <wp:extent cx="5689600" cy="4267200"/>
            <wp:effectExtent l="0" t="0" r="6350" b="0"/>
            <wp:wrapSquare wrapText="bothSides"/>
            <wp:docPr id="6" name="Рисунок 6" descr="C:\Users\ALEX\Desktop\uS9cWS_qR-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Desktop\uS9cWS_qR-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89600" cy="42672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sectPr w:rsidR="00695B16" w:rsidRPr="00DC0525" w:rsidSect="00497BD4">
      <w:pgSz w:w="11906" w:h="16838"/>
      <w:pgMar w:top="567" w:right="567"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1074"/>
    <w:rsid w:val="00243BB5"/>
    <w:rsid w:val="00497BD4"/>
    <w:rsid w:val="00695B16"/>
    <w:rsid w:val="0090742D"/>
    <w:rsid w:val="00973C46"/>
    <w:rsid w:val="00DC0525"/>
    <w:rsid w:val="00FF10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497BD4"/>
    <w:rPr>
      <w:b/>
      <w:bCs/>
    </w:rPr>
  </w:style>
  <w:style w:type="character" w:styleId="a4">
    <w:name w:val="Subtle Emphasis"/>
    <w:basedOn w:val="a0"/>
    <w:uiPriority w:val="19"/>
    <w:qFormat/>
    <w:rsid w:val="00DC0525"/>
    <w:rPr>
      <w:i/>
      <w:iCs/>
      <w:color w:val="404040" w:themeColor="text1" w:themeTint="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497BD4"/>
    <w:rPr>
      <w:b/>
      <w:bCs/>
    </w:rPr>
  </w:style>
  <w:style w:type="character" w:styleId="a4">
    <w:name w:val="Subtle Emphasis"/>
    <w:basedOn w:val="a0"/>
    <w:uiPriority w:val="19"/>
    <w:qFormat/>
    <w:rsid w:val="00DC0525"/>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1653344">
      <w:bodyDiv w:val="1"/>
      <w:marLeft w:val="0"/>
      <w:marRight w:val="0"/>
      <w:marTop w:val="0"/>
      <w:marBottom w:val="0"/>
      <w:divBdr>
        <w:top w:val="none" w:sz="0" w:space="0" w:color="auto"/>
        <w:left w:val="none" w:sz="0" w:space="0" w:color="auto"/>
        <w:bottom w:val="none" w:sz="0" w:space="0" w:color="auto"/>
        <w:right w:val="none" w:sz="0" w:space="0" w:color="auto"/>
      </w:divBdr>
    </w:div>
    <w:div w:id="1562445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393</Words>
  <Characters>2241</Characters>
  <Application>Microsoft Office Word</Application>
  <DocSecurity>0</DocSecurity>
  <Lines>18</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dc:creator>
  <cp:lastModifiedBy>USER</cp:lastModifiedBy>
  <cp:revision>2</cp:revision>
  <dcterms:created xsi:type="dcterms:W3CDTF">2019-08-15T20:24:00Z</dcterms:created>
  <dcterms:modified xsi:type="dcterms:W3CDTF">2019-08-15T20:24:00Z</dcterms:modified>
</cp:coreProperties>
</file>