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422F70" w:rsidRDefault="00422F70" w:rsidP="00422F70">
      <w:pPr>
        <w:ind w:left="-1701"/>
        <w:jc w:val="center"/>
        <w:rPr>
          <w:rFonts w:ascii="Arial Black" w:hAnsi="Arial Black"/>
          <w:color w:val="FF0000"/>
          <w:sz w:val="28"/>
          <w:szCs w:val="28"/>
        </w:rPr>
      </w:pPr>
      <w:r>
        <w:rPr>
          <w:rFonts w:ascii="Arial Black" w:hAnsi="Arial Black"/>
          <w:color w:val="FF0000"/>
          <w:sz w:val="28"/>
          <w:szCs w:val="28"/>
        </w:rPr>
        <w:t>Причины детского дорожно-транспортного травматизма</w:t>
      </w:r>
    </w:p>
    <w:p w:rsidR="007D6923" w:rsidRDefault="00422F70" w:rsidP="00422F70">
      <w:pPr>
        <w:ind w:left="-1701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- беспечность</w:t>
      </w:r>
    </w:p>
    <w:p w:rsidR="00422F70" w:rsidRDefault="00422F70" w:rsidP="00422F70">
      <w:pPr>
        <w:ind w:left="-1701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-недисциплинированность</w:t>
      </w:r>
    </w:p>
    <w:p w:rsidR="00EE3126" w:rsidRDefault="00422F70" w:rsidP="00422F70">
      <w:pPr>
        <w:ind w:left="-1701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- нежелание соблюдать правила безопасности и </w:t>
      </w:r>
    </w:p>
    <w:p w:rsidR="00422F70" w:rsidRDefault="00422F70" w:rsidP="00422F70">
      <w:pPr>
        <w:ind w:left="-1701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пренебрежительное к ним отношение</w:t>
      </w:r>
    </w:p>
    <w:p w:rsidR="00EE3126" w:rsidRPr="00EE3126" w:rsidRDefault="00EE3126" w:rsidP="00EE3126">
      <w:pPr>
        <w:ind w:left="-1701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- подражание другим лицам, нарушающим правила.</w:t>
      </w:r>
    </w:p>
    <w:p w:rsidR="00EE3126" w:rsidRDefault="00EE3126" w:rsidP="00422F70">
      <w:pPr>
        <w:ind w:left="-1701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2019300" cy="1291027"/>
            <wp:effectExtent l="0" t="0" r="0" b="4445"/>
            <wp:docPr id="1" name="Рисунок 1" descr="C:\Users\Андрей\Desktop\2П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2ПД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092" cy="129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126" w:rsidRDefault="00EE3126" w:rsidP="00422F70">
      <w:pPr>
        <w:ind w:left="-1701"/>
        <w:jc w:val="center"/>
        <w:rPr>
          <w:rFonts w:ascii="Arial Black" w:hAnsi="Arial Black" w:cs="Times New Roman"/>
          <w:color w:val="099129"/>
          <w:sz w:val="28"/>
          <w:szCs w:val="28"/>
        </w:rPr>
      </w:pPr>
      <w:r>
        <w:rPr>
          <w:rFonts w:ascii="Arial Black" w:hAnsi="Arial Black" w:cs="Times New Roman"/>
          <w:color w:val="099129"/>
          <w:sz w:val="28"/>
          <w:szCs w:val="28"/>
        </w:rPr>
        <w:t>Правила безопасности на дороге</w:t>
      </w:r>
    </w:p>
    <w:p w:rsidR="00EE3126" w:rsidRDefault="00EE3126" w:rsidP="00EE3126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Будьте внимательны на дороге, особенно в непогоду</w:t>
      </w:r>
    </w:p>
    <w:p w:rsidR="00EE3126" w:rsidRDefault="00A53A19" w:rsidP="00A53A19">
      <w:pPr>
        <w:pStyle w:val="a5"/>
        <w:numPr>
          <w:ilvl w:val="0"/>
          <w:numId w:val="1"/>
        </w:numPr>
        <w:ind w:right="849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Научите ребенка обращать внимание на стоящие или приближающиеся автомобили сразу при выходе из подъезда</w:t>
      </w:r>
    </w:p>
    <w:p w:rsidR="00A53A19" w:rsidRDefault="00A53A19" w:rsidP="00A53A19">
      <w:pPr>
        <w:pStyle w:val="a5"/>
        <w:numPr>
          <w:ilvl w:val="0"/>
          <w:numId w:val="1"/>
        </w:numPr>
        <w:ind w:right="849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Не стойте с ребенком на краю тротуара и объясните ему опасность объектов, ограничивающих видимость</w:t>
      </w:r>
    </w:p>
    <w:p w:rsidR="00A53A19" w:rsidRDefault="00A53A19" w:rsidP="00A53A19">
      <w:pPr>
        <w:pStyle w:val="a5"/>
        <w:numPr>
          <w:ilvl w:val="0"/>
          <w:numId w:val="1"/>
        </w:numPr>
        <w:ind w:right="849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При движении по тротуару идите по правой стороне (вы ближе к проезжей части), держа ребенка за руку</w:t>
      </w:r>
    </w:p>
    <w:p w:rsidR="00A53A19" w:rsidRDefault="00A53A19" w:rsidP="00A53A19">
      <w:pPr>
        <w:pStyle w:val="a5"/>
        <w:numPr>
          <w:ilvl w:val="0"/>
          <w:numId w:val="1"/>
        </w:numPr>
        <w:ind w:right="849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Не разрешайте детям выходить на проезжую часть, везите коляски и санки только по тротуару</w:t>
      </w:r>
    </w:p>
    <w:p w:rsidR="00A53A19" w:rsidRDefault="00A53A19" w:rsidP="00A53A19">
      <w:pPr>
        <w:pStyle w:val="a5"/>
        <w:numPr>
          <w:ilvl w:val="0"/>
          <w:numId w:val="1"/>
        </w:numPr>
        <w:ind w:right="849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Ведя ребенка одной и той же дорогой, создайте безопасный маршрут следования и научите ему ребенка</w:t>
      </w:r>
    </w:p>
    <w:p w:rsidR="00A53A19" w:rsidRDefault="00A53A19" w:rsidP="00A53A19">
      <w:pPr>
        <w:ind w:left="-66" w:right="849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2034540" cy="1525469"/>
            <wp:effectExtent l="0" t="0" r="3810" b="0"/>
            <wp:docPr id="2" name="Рисунок 2" descr="C:\Users\Андрей\Desktop\картинка П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картинка ПД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537" cy="1526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A19" w:rsidRDefault="00A53A19" w:rsidP="00A53A19">
      <w:pPr>
        <w:ind w:left="-66" w:right="84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Вы первый учитель и главный пример ребенка в вопросах безопасности.</w:t>
      </w:r>
    </w:p>
    <w:p w:rsidR="00A53A19" w:rsidRPr="00A53A19" w:rsidRDefault="00A53A19" w:rsidP="00A53A19">
      <w:pPr>
        <w:ind w:left="-66" w:right="84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Никогда не забывайте об этом!</w:t>
      </w:r>
      <w:bookmarkStart w:id="0" w:name="_GoBack"/>
      <w:bookmarkEnd w:id="0"/>
    </w:p>
    <w:sectPr w:rsidR="00A53A19" w:rsidRPr="00A53A19" w:rsidSect="00EE3126">
      <w:pgSz w:w="11906" w:h="16838"/>
      <w:pgMar w:top="993" w:right="0" w:bottom="1134" w:left="1701" w:header="708" w:footer="708" w:gutter="0"/>
      <w:pgBorders w:offsetFrom="page">
        <w:top w:val="postageStamp" w:sz="10" w:space="24" w:color="00B050"/>
        <w:left w:val="postageStamp" w:sz="10" w:space="24" w:color="00B050"/>
        <w:bottom w:val="postageStamp" w:sz="10" w:space="24" w:color="00B050"/>
        <w:right w:val="postageStamp" w:sz="10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05D32"/>
    <w:multiLevelType w:val="hybridMultilevel"/>
    <w:tmpl w:val="4176D35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33"/>
    <w:rsid w:val="00422F70"/>
    <w:rsid w:val="006520CC"/>
    <w:rsid w:val="007D6923"/>
    <w:rsid w:val="00862E0D"/>
    <w:rsid w:val="00A53A19"/>
    <w:rsid w:val="00AD3033"/>
    <w:rsid w:val="00DC7A83"/>
    <w:rsid w:val="00EE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1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3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1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3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9DA86-F6A9-432F-A6E4-34F512DEB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2022-10-15T11:28:00Z</dcterms:created>
  <dcterms:modified xsi:type="dcterms:W3CDTF">2022-10-15T12:24:00Z</dcterms:modified>
</cp:coreProperties>
</file>