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DB" w:rsidRDefault="00AF1BDB" w:rsidP="00AF1BDB">
      <w:pPr>
        <w:pStyle w:val="c6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3"/>
          <w:b/>
          <w:bCs/>
          <w:color w:val="FF0000"/>
          <w:sz w:val="44"/>
          <w:szCs w:val="44"/>
        </w:rPr>
      </w:pPr>
      <w:r w:rsidRPr="00AF1BDB">
        <w:rPr>
          <w:rStyle w:val="c3"/>
          <w:b/>
          <w:bCs/>
          <w:color w:val="FF0000"/>
          <w:sz w:val="44"/>
          <w:szCs w:val="44"/>
        </w:rPr>
        <w:t xml:space="preserve"> « Огород на окне»</w:t>
      </w:r>
      <w:r w:rsidR="00830685">
        <w:rPr>
          <w:rStyle w:val="c3"/>
          <w:b/>
          <w:bCs/>
          <w:color w:val="FF0000"/>
          <w:sz w:val="44"/>
          <w:szCs w:val="44"/>
        </w:rPr>
        <w:t xml:space="preserve"> </w:t>
      </w:r>
    </w:p>
    <w:p w:rsidR="00830685" w:rsidRPr="00AF1BDB" w:rsidRDefault="00830685" w:rsidP="00830685">
      <w:pPr>
        <w:pStyle w:val="c6"/>
        <w:shd w:val="clear" w:color="auto" w:fill="FFFFFF"/>
        <w:spacing w:before="0" w:beforeAutospacing="0" w:after="0" w:afterAutospacing="0" w:line="276" w:lineRule="auto"/>
        <w:ind w:left="-426" w:firstLine="426"/>
        <w:jc w:val="center"/>
        <w:rPr>
          <w:color w:val="000000"/>
          <w:sz w:val="44"/>
          <w:szCs w:val="44"/>
        </w:rPr>
      </w:pPr>
    </w:p>
    <w:p w:rsidR="00830685" w:rsidRPr="00830685" w:rsidRDefault="00830685" w:rsidP="00830685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bCs/>
          <w:color w:val="000000"/>
          <w:sz w:val="32"/>
          <w:szCs w:val="32"/>
        </w:rPr>
      </w:pPr>
      <w:r w:rsidRPr="00830685">
        <w:rPr>
          <w:b/>
          <w:bCs/>
          <w:color w:val="000000"/>
          <w:sz w:val="32"/>
          <w:szCs w:val="32"/>
        </w:rPr>
        <w:t>Цель</w:t>
      </w:r>
      <w:r w:rsidR="00AF1BDB" w:rsidRPr="00830685">
        <w:rPr>
          <w:b/>
          <w:bCs/>
          <w:color w:val="000000"/>
          <w:sz w:val="32"/>
          <w:szCs w:val="32"/>
        </w:rPr>
        <w:t>:</w:t>
      </w:r>
      <w:r w:rsidR="00AF1BDB" w:rsidRPr="00AF1BDB">
        <w:rPr>
          <w:color w:val="000000"/>
          <w:sz w:val="32"/>
          <w:szCs w:val="32"/>
        </w:rPr>
        <w:t xml:space="preserve"> </w:t>
      </w:r>
      <w:r w:rsidR="00AF1BDB" w:rsidRPr="00AF1BDB">
        <w:rPr>
          <w:bCs/>
          <w:color w:val="000000"/>
          <w:sz w:val="32"/>
          <w:szCs w:val="32"/>
        </w:rPr>
        <w:t>Формировать у детей интереса к исследовательской и опытнической деятельности по выращиванию культурных растений в комнатных условиях, восп</w:t>
      </w:r>
      <w:r>
        <w:rPr>
          <w:bCs/>
          <w:color w:val="000000"/>
          <w:sz w:val="32"/>
          <w:szCs w:val="32"/>
        </w:rPr>
        <w:t>итание у детей любви к природе.</w:t>
      </w:r>
    </w:p>
    <w:p w:rsidR="00AF1BDB" w:rsidRPr="00AF1BDB" w:rsidRDefault="00AF1BDB" w:rsidP="0083068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1B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AF1BDB" w:rsidRPr="00AF1BDB" w:rsidRDefault="00AF1BDB" w:rsidP="008306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1BD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Приобщать детей к трудовой деятельности;</w:t>
      </w:r>
    </w:p>
    <w:p w:rsidR="00AF1BDB" w:rsidRPr="00AF1BDB" w:rsidRDefault="00AF1BDB" w:rsidP="008306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1BD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Учить детей ухаживать за растениями в комнатных условиях;</w:t>
      </w:r>
    </w:p>
    <w:p w:rsidR="00AF1BDB" w:rsidRPr="00AF1BDB" w:rsidRDefault="00AF1BDB" w:rsidP="008306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1BD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Развивать</w:t>
      </w:r>
      <w:r w:rsidRPr="00AF1BD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F1BD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познавательные и творческие способности;</w:t>
      </w:r>
    </w:p>
    <w:p w:rsidR="00AF1BDB" w:rsidRPr="00AF1BDB" w:rsidRDefault="00AF1BDB" w:rsidP="008306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1BD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Обобщать представления о необходимости света, тепла, влаги,</w:t>
      </w:r>
    </w:p>
    <w:p w:rsidR="00AF1BDB" w:rsidRDefault="00AF1BDB" w:rsidP="00AF1BDB">
      <w:pPr>
        <w:pStyle w:val="c6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3"/>
          <w:b/>
          <w:bCs/>
          <w:color w:val="FF0000"/>
          <w:sz w:val="40"/>
          <w:szCs w:val="40"/>
        </w:rPr>
      </w:pPr>
    </w:p>
    <w:p w:rsidR="00AF1BDB" w:rsidRDefault="00AF1BDB" w:rsidP="00AF1BDB">
      <w:pPr>
        <w:pStyle w:val="c6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3"/>
          <w:b/>
          <w:bCs/>
          <w:color w:val="FF0000"/>
          <w:sz w:val="40"/>
          <w:szCs w:val="40"/>
        </w:rPr>
      </w:pPr>
      <w:r w:rsidRPr="00AF1BDB">
        <w:rPr>
          <w:rStyle w:val="c3"/>
          <w:b/>
          <w:bCs/>
          <w:color w:val="FF0000"/>
          <w:sz w:val="40"/>
          <w:szCs w:val="40"/>
        </w:rPr>
        <w:t>Консультация</w:t>
      </w:r>
    </w:p>
    <w:p w:rsidR="00AF1BDB" w:rsidRPr="00AF1BDB" w:rsidRDefault="00AF1BDB" w:rsidP="00AF1BDB">
      <w:pPr>
        <w:pStyle w:val="c6"/>
        <w:shd w:val="clear" w:color="auto" w:fill="FFFFFF"/>
        <w:spacing w:before="0" w:beforeAutospacing="0" w:after="0" w:afterAutospacing="0"/>
        <w:ind w:left="-426" w:firstLine="426"/>
        <w:rPr>
          <w:rStyle w:val="c3"/>
          <w:b/>
          <w:bCs/>
          <w:color w:val="FF0000"/>
          <w:sz w:val="40"/>
          <w:szCs w:val="40"/>
        </w:rPr>
      </w:pPr>
    </w:p>
    <w:p w:rsidR="00AF1BDB" w:rsidRPr="00AF1BDB" w:rsidRDefault="00AF1BDB" w:rsidP="00AF1BDB">
      <w:pPr>
        <w:pStyle w:val="c4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 w:rsidRPr="00AF1BDB">
        <w:rPr>
          <w:rStyle w:val="c1"/>
          <w:color w:val="000000"/>
          <w:sz w:val="32"/>
          <w:szCs w:val="32"/>
        </w:rPr>
        <w:t> Ребёнок обладает природной страстью к познанию мира, он склонен к открытиям, любит путешествовать, задавать вопросы, предлагать своё, иногда очень нестандартное, очень интересное объяснение. Воспитание правильного отношения детей к природе.</w:t>
      </w:r>
    </w:p>
    <w:p w:rsidR="00AF1BDB" w:rsidRPr="00AF1BDB" w:rsidRDefault="00AF1BDB" w:rsidP="00AF1BDB">
      <w:pPr>
        <w:pStyle w:val="c4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 w:rsidRPr="00AF1BDB">
        <w:rPr>
          <w:rStyle w:val="c1"/>
          <w:color w:val="000000"/>
          <w:sz w:val="32"/>
          <w:szCs w:val="32"/>
        </w:rPr>
        <w:t>   Огород на окне в домашних условиях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AF1BDB" w:rsidRPr="00AF1BDB" w:rsidRDefault="00AF1BDB" w:rsidP="00AF1BDB">
      <w:pPr>
        <w:pStyle w:val="c4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 w:rsidRPr="00AF1BDB">
        <w:rPr>
          <w:rStyle w:val="c1"/>
          <w:color w:val="000000"/>
          <w:sz w:val="32"/>
          <w:szCs w:val="32"/>
        </w:rPr>
        <w:t>   Очень важно, чтобы дети активно участвовали в посадке и последующем уходе за растениями. Огород на подоконнике, прежде всего, должен помогать в развитии детей.</w:t>
      </w:r>
    </w:p>
    <w:p w:rsidR="00AF1BDB" w:rsidRPr="00AF1BDB" w:rsidRDefault="00AF1BDB" w:rsidP="00AF1BDB">
      <w:pPr>
        <w:pStyle w:val="c4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 w:rsidRPr="00AF1BDB">
        <w:rPr>
          <w:rStyle w:val="c1"/>
          <w:color w:val="000000"/>
          <w:sz w:val="32"/>
          <w:szCs w:val="32"/>
        </w:rPr>
        <w:t>   Предлагаем  выбрать для посадки: лук-репку, дольки чеснока, семена лука, укропа, салата, петрушки. Все, что прорастет, нужно использовать как витаминную добавку к обеду</w:t>
      </w:r>
      <w:proofErr w:type="gramStart"/>
      <w:r w:rsidRPr="00AF1BDB">
        <w:rPr>
          <w:rStyle w:val="c1"/>
          <w:color w:val="000000"/>
          <w:sz w:val="32"/>
          <w:szCs w:val="32"/>
        </w:rPr>
        <w:t>.</w:t>
      </w:r>
      <w:proofErr w:type="gramEnd"/>
      <w:r w:rsidRPr="00AF1BDB">
        <w:rPr>
          <w:rStyle w:val="c1"/>
          <w:color w:val="000000"/>
          <w:sz w:val="32"/>
          <w:szCs w:val="32"/>
        </w:rPr>
        <w:t xml:space="preserve">  Вместе с детьми необходимо  вести дневник наблюдений, в котором фиксировать изменение роста растений.</w:t>
      </w:r>
    </w:p>
    <w:p w:rsidR="00AF1BDB" w:rsidRPr="00AF1BDB" w:rsidRDefault="00AF1BDB" w:rsidP="00AF1BDB">
      <w:pPr>
        <w:pStyle w:val="c4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 w:rsidRPr="00AF1BDB">
        <w:rPr>
          <w:rStyle w:val="c1"/>
          <w:color w:val="000000"/>
          <w:sz w:val="32"/>
          <w:szCs w:val="32"/>
        </w:rPr>
        <w:t xml:space="preserve">   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</w:t>
      </w:r>
      <w:r w:rsidRPr="00AF1BDB">
        <w:rPr>
          <w:rStyle w:val="c1"/>
          <w:color w:val="000000"/>
          <w:sz w:val="32"/>
          <w:szCs w:val="32"/>
        </w:rPr>
        <w:lastRenderedPageBreak/>
        <w:t>ухаживая за растениями, дети  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 материал.</w:t>
      </w:r>
    </w:p>
    <w:p w:rsidR="00AF1BDB" w:rsidRPr="00AF1BDB" w:rsidRDefault="00AF1BDB" w:rsidP="00AF1BDB">
      <w:pPr>
        <w:pStyle w:val="c11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2"/>
          <w:szCs w:val="22"/>
        </w:rPr>
      </w:pPr>
      <w:r w:rsidRPr="00AF1BDB">
        <w:rPr>
          <w:rStyle w:val="c1"/>
          <w:color w:val="000000"/>
          <w:sz w:val="32"/>
          <w:szCs w:val="32"/>
        </w:rPr>
        <w:t xml:space="preserve">   Выращивайте  растения разными способами. </w:t>
      </w:r>
      <w:proofErr w:type="gramStart"/>
      <w:r w:rsidRPr="00AF1BDB">
        <w:rPr>
          <w:rStyle w:val="c1"/>
          <w:color w:val="000000"/>
          <w:sz w:val="32"/>
          <w:szCs w:val="32"/>
        </w:rPr>
        <w:t>Создайте  для них разные условия: для одной — тепло, воду, свет; для другой — тепло, воду, темноту; для третьей — холод, воду, свет.</w:t>
      </w:r>
      <w:proofErr w:type="gramEnd"/>
      <w:r w:rsidRPr="00AF1BDB">
        <w:rPr>
          <w:rStyle w:val="c1"/>
          <w:color w:val="000000"/>
          <w:sz w:val="32"/>
          <w:szCs w:val="32"/>
        </w:rPr>
        <w:t xml:space="preserve">       Организуя такой опыт и проводя с детьми регулярные еженедельные наблюдения за прорастанием лука, с последующим фиксированием результатов с помощью рисунков в календаре, вы достигните многого — на конкретном примере убедите детей в значимости отдельных факторов внешней среды для роста и развития растений.</w:t>
      </w:r>
    </w:p>
    <w:p w:rsidR="00AF1BDB" w:rsidRPr="00AF1BDB" w:rsidRDefault="00AF1BDB" w:rsidP="00AF1BDB">
      <w:pPr>
        <w:pStyle w:val="c4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 w:rsidRPr="00AF1BDB">
        <w:rPr>
          <w:rStyle w:val="c1"/>
          <w:color w:val="000000"/>
          <w:sz w:val="32"/>
          <w:szCs w:val="32"/>
        </w:rPr>
        <w:t>   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      Уход за растениями чрезвычайно важен и имеет гуманистический смысл: от него зависит жизнь и состояние живых существ.</w:t>
      </w:r>
    </w:p>
    <w:p w:rsidR="00AF1BDB" w:rsidRPr="00AF1BDB" w:rsidRDefault="00AF1BDB" w:rsidP="00AF1BDB">
      <w:pPr>
        <w:pStyle w:val="c4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 w:rsidRPr="00AF1BDB">
        <w:rPr>
          <w:rStyle w:val="c1"/>
          <w:color w:val="000000"/>
          <w:sz w:val="32"/>
          <w:szCs w:val="32"/>
        </w:rPr>
        <w:t>    Желаю вам с пользой и удовольствием провести время со своими детьми! </w:t>
      </w:r>
    </w:p>
    <w:p w:rsidR="00AF1BDB" w:rsidRPr="00AF1BDB" w:rsidRDefault="00AF1BDB" w:rsidP="00AF1BDB">
      <w:pPr>
        <w:pStyle w:val="c4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AF1BDB" w:rsidRPr="00AF1BDB" w:rsidRDefault="00830685" w:rsidP="00AF1BD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3419475"/>
            <wp:effectExtent l="19050" t="0" r="3175" b="0"/>
            <wp:docPr id="5" name="Рисунок 5" descr="https://www.mdou66lip.ru/assets/images/resources/245/d3c6489877ab02de766aba5b028c7de52402e3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dou66lip.ru/assets/images/resources/245/d3c6489877ab02de766aba5b028c7de52402e3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BDB" w:rsidRPr="00AF1BDB" w:rsidSect="0058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2708"/>
    <w:multiLevelType w:val="multilevel"/>
    <w:tmpl w:val="0C66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DB"/>
    <w:rsid w:val="00581F73"/>
    <w:rsid w:val="00830685"/>
    <w:rsid w:val="00AF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1BDB"/>
  </w:style>
  <w:style w:type="paragraph" w:customStyle="1" w:styleId="c4">
    <w:name w:val="c4"/>
    <w:basedOn w:val="a"/>
    <w:rsid w:val="00A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1BDB"/>
  </w:style>
  <w:style w:type="paragraph" w:customStyle="1" w:styleId="c11">
    <w:name w:val="c11"/>
    <w:basedOn w:val="a"/>
    <w:rsid w:val="00A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2020-05-08T17:51:00Z</dcterms:created>
  <dcterms:modified xsi:type="dcterms:W3CDTF">2020-05-08T18:08:00Z</dcterms:modified>
</cp:coreProperties>
</file>